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28" w:rsidRDefault="00D818CF">
      <w:pPr>
        <w:spacing w:after="69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Образовательное частное учреждение высшего образования </w:t>
      </w:r>
    </w:p>
    <w:p w:rsidR="00F04328" w:rsidRDefault="00D818CF">
      <w:pPr>
        <w:spacing w:after="13" w:line="268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ГУМАНИТАРНО-СОЦИАЛЬНЫЙ ИНСТИТУТ» </w:t>
      </w:r>
    </w:p>
    <w:p w:rsidR="00F04328" w:rsidRDefault="00D818CF">
      <w:pPr>
        <w:spacing w:after="24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328" w:rsidRDefault="00D818CF">
      <w:pPr>
        <w:spacing w:after="13" w:line="26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Список документов,  </w:t>
      </w:r>
    </w:p>
    <w:p w:rsidR="00F04328" w:rsidRDefault="00D818CF">
      <w:pPr>
        <w:spacing w:after="13" w:line="268" w:lineRule="auto"/>
        <w:ind w:left="10" w:right="-6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необходимых для участия в конкурсном отборе на замещение должностей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научно-педагогических работников </w:t>
      </w:r>
    </w:p>
    <w:p w:rsidR="00F04328" w:rsidRDefault="00D818CF">
      <w:pPr>
        <w:spacing w:after="23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328" w:rsidRPr="00D818CF" w:rsidRDefault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 xml:space="preserve">Личное заявление на имя ректора. </w:t>
      </w:r>
    </w:p>
    <w:p w:rsidR="00D818CF" w:rsidRDefault="00D818CF" w:rsidP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>Представление</w:t>
      </w:r>
      <w:r>
        <w:rPr>
          <w:rFonts w:ascii="Times New Roman" w:eastAsia="Times New Roman" w:hAnsi="Times New Roman" w:cs="Times New Roman"/>
          <w:sz w:val="28"/>
        </w:rPr>
        <w:t xml:space="preserve"> по форме. </w:t>
      </w:r>
    </w:p>
    <w:p w:rsidR="00D818CF" w:rsidRDefault="00D818CF" w:rsidP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 xml:space="preserve">Диплом о высшем образовании (копия). </w:t>
      </w:r>
    </w:p>
    <w:p w:rsidR="00D818CF" w:rsidRDefault="00D818CF" w:rsidP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 xml:space="preserve">Аттестат об ученом звании (копия) или аттестат старшего научного сотрудника (копия). </w:t>
      </w:r>
    </w:p>
    <w:p w:rsidR="00D818CF" w:rsidRDefault="00D818CF" w:rsidP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 xml:space="preserve">Диплом об ученой степени (копия). </w:t>
      </w:r>
    </w:p>
    <w:p w:rsidR="00D818CF" w:rsidRDefault="00D818CF" w:rsidP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 xml:space="preserve">Заверенный список опубликованных научных и учебно-методических работ. </w:t>
      </w:r>
    </w:p>
    <w:p w:rsidR="00F04328" w:rsidRDefault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 xml:space="preserve">Выписка из протокола заседания кафедры. </w:t>
      </w:r>
    </w:p>
    <w:p w:rsidR="00F04328" w:rsidRDefault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 xml:space="preserve">Личный листок по учету кадров с двумя фотографиями 3х4. </w:t>
      </w:r>
    </w:p>
    <w:p w:rsidR="00F04328" w:rsidRDefault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 xml:space="preserve">Трудовая книжка (заверенная </w:t>
      </w:r>
      <w:r>
        <w:rPr>
          <w:rFonts w:ascii="Times New Roman" w:eastAsia="Times New Roman" w:hAnsi="Times New Roman" w:cs="Times New Roman"/>
          <w:sz w:val="28"/>
        </w:rPr>
        <w:t xml:space="preserve">копия). </w:t>
      </w:r>
    </w:p>
    <w:p w:rsidR="00F04328" w:rsidRDefault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опия титульного листа автореферата диссертации на соискание ученой степени (или другой документ, отражающий н</w:t>
      </w:r>
      <w:r>
        <w:rPr>
          <w:rFonts w:ascii="Times New Roman" w:eastAsia="Times New Roman" w:hAnsi="Times New Roman" w:cs="Times New Roman"/>
          <w:sz w:val="28"/>
        </w:rPr>
        <w:t xml:space="preserve">омер и название научной специальности). </w:t>
      </w:r>
    </w:p>
    <w:p w:rsidR="00F04328" w:rsidRDefault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опия титульного листа монографии. </w:t>
      </w:r>
    </w:p>
    <w:p w:rsidR="00F04328" w:rsidRDefault="00D818CF">
      <w:pPr>
        <w:numPr>
          <w:ilvl w:val="0"/>
          <w:numId w:val="1"/>
        </w:numPr>
        <w:spacing w:after="12" w:line="269" w:lineRule="auto"/>
        <w:ind w:hanging="422"/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опия титульного листа учебного пособия, имеющего гриф с указанием даты его присвоения. </w:t>
      </w:r>
    </w:p>
    <w:p w:rsidR="00F04328" w:rsidRDefault="00D818C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4328" w:rsidRDefault="00D818CF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4328" w:rsidRDefault="00D818CF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Примечания:  </w:t>
      </w:r>
    </w:p>
    <w:p w:rsidR="00F04328" w:rsidRDefault="00D818CF">
      <w:pPr>
        <w:numPr>
          <w:ilvl w:val="0"/>
          <w:numId w:val="2"/>
        </w:numPr>
        <w:spacing w:after="12" w:line="26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Документы принимаются при наличии папки-скоросшивателя. </w:t>
      </w:r>
    </w:p>
    <w:p w:rsidR="00F04328" w:rsidRDefault="00D818CF">
      <w:pPr>
        <w:numPr>
          <w:ilvl w:val="0"/>
          <w:numId w:val="2"/>
        </w:numPr>
        <w:spacing w:after="12" w:line="26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опии документов должны быть заверены при наличии оригинала. </w:t>
      </w:r>
    </w:p>
    <w:p w:rsidR="00F04328" w:rsidRDefault="00D818CF">
      <w:pPr>
        <w:numPr>
          <w:ilvl w:val="0"/>
          <w:numId w:val="2"/>
        </w:numPr>
        <w:spacing w:after="12" w:line="26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Лично предъявляются паспорт, документ о гражданстве и подлинники документов, перечисленных в пунктах 3,4, 5, 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04328" w:rsidRDefault="00D818CF">
      <w:pPr>
        <w:numPr>
          <w:ilvl w:val="0"/>
          <w:numId w:val="2"/>
        </w:numPr>
        <w:spacing w:after="12" w:line="26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По желанию участвующих в конкурсном отборе дополнительно принимаются и други</w:t>
      </w:r>
      <w:r>
        <w:rPr>
          <w:rFonts w:ascii="Times New Roman" w:eastAsia="Times New Roman" w:hAnsi="Times New Roman" w:cs="Times New Roman"/>
          <w:sz w:val="24"/>
        </w:rPr>
        <w:t xml:space="preserve">е документы (грамоты, рекомендации и т.д.). </w:t>
      </w:r>
    </w:p>
    <w:p w:rsidR="00F04328" w:rsidRDefault="00D818CF">
      <w:pPr>
        <w:numPr>
          <w:ilvl w:val="0"/>
          <w:numId w:val="2"/>
        </w:numPr>
        <w:spacing w:after="12" w:line="26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Список опубликованных научных и учебно-методических работ заверяет Ученый секретарь ГСИ в том случае, если он оформлен в соответствии с требованиями Минобразования и науки. </w:t>
      </w:r>
    </w:p>
    <w:sectPr w:rsidR="00F04328">
      <w:pgSz w:w="11906" w:h="16838"/>
      <w:pgMar w:top="1440" w:right="8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363"/>
    <w:multiLevelType w:val="hybridMultilevel"/>
    <w:tmpl w:val="1EE6DC80"/>
    <w:lvl w:ilvl="0" w:tplc="BC62AEF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F43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872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00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E3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48C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C5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E7B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C59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5265A6"/>
    <w:multiLevelType w:val="hybridMultilevel"/>
    <w:tmpl w:val="9D7E538E"/>
    <w:lvl w:ilvl="0" w:tplc="092EA8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46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0C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C0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4E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E5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A1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4C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AE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28"/>
    <w:rsid w:val="00D818CF"/>
    <w:rsid w:val="00F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B295-4219-4745-8BE5-E251874B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User</cp:lastModifiedBy>
  <cp:revision>2</cp:revision>
  <dcterms:created xsi:type="dcterms:W3CDTF">2020-03-25T14:38:00Z</dcterms:created>
  <dcterms:modified xsi:type="dcterms:W3CDTF">2020-03-25T14:38:00Z</dcterms:modified>
</cp:coreProperties>
</file>