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444"/>
      </w:tblGrid>
      <w:tr w:rsidR="009C591B" w:rsidRPr="00AA532B" w:rsidTr="005B48D7">
        <w:tc>
          <w:tcPr>
            <w:tcW w:w="2302" w:type="dxa"/>
            <w:shd w:val="clear" w:color="auto" w:fill="auto"/>
          </w:tcPr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7444" w:type="dxa"/>
            <w:shd w:val="clear" w:color="auto" w:fill="auto"/>
          </w:tcPr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B87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озрастно-психологическое консультирование</w:t>
            </w:r>
          </w:p>
        </w:tc>
      </w:tr>
      <w:tr w:rsidR="009C591B" w:rsidRPr="00AA532B" w:rsidTr="005B48D7">
        <w:tc>
          <w:tcPr>
            <w:tcW w:w="2302" w:type="dxa"/>
            <w:shd w:val="clear" w:color="auto" w:fill="auto"/>
          </w:tcPr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444" w:type="dxa"/>
            <w:shd w:val="clear" w:color="auto" w:fill="auto"/>
          </w:tcPr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Социально-гуманитарный</w:t>
            </w:r>
          </w:p>
        </w:tc>
      </w:tr>
      <w:tr w:rsidR="009C591B" w:rsidRPr="00AA532B" w:rsidTr="005B48D7">
        <w:tc>
          <w:tcPr>
            <w:tcW w:w="2302" w:type="dxa"/>
            <w:shd w:val="clear" w:color="auto" w:fill="auto"/>
          </w:tcPr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7444" w:type="dxa"/>
            <w:shd w:val="clear" w:color="auto" w:fill="auto"/>
          </w:tcPr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C591B" w:rsidRPr="00AA532B" w:rsidTr="005B48D7">
        <w:tc>
          <w:tcPr>
            <w:tcW w:w="2302" w:type="dxa"/>
            <w:shd w:val="clear" w:color="auto" w:fill="auto"/>
          </w:tcPr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7444" w:type="dxa"/>
            <w:shd w:val="clear" w:color="auto" w:fill="auto"/>
          </w:tcPr>
          <w:p w:rsidR="009C591B" w:rsidRPr="00D947B7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Очная, очно-заочная</w:t>
            </w:r>
          </w:p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91B" w:rsidRPr="00AA532B" w:rsidTr="005B48D7">
        <w:trPr>
          <w:trHeight w:val="2213"/>
        </w:trPr>
        <w:tc>
          <w:tcPr>
            <w:tcW w:w="2302" w:type="dxa"/>
            <w:shd w:val="clear" w:color="auto" w:fill="auto"/>
          </w:tcPr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/специальность</w:t>
            </w:r>
          </w:p>
        </w:tc>
        <w:tc>
          <w:tcPr>
            <w:tcW w:w="7444" w:type="dxa"/>
            <w:shd w:val="clear" w:color="auto" w:fill="auto"/>
          </w:tcPr>
          <w:p w:rsidR="009C591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Магистратура</w:t>
            </w:r>
          </w:p>
          <w:p w:rsidR="009C591B" w:rsidRPr="00D947B7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44.04.02 «Психолого-педагогическое образование»</w:t>
            </w:r>
          </w:p>
          <w:p w:rsidR="009C591B" w:rsidRPr="00D947B7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подготовки:</w:t>
            </w:r>
          </w:p>
          <w:p w:rsidR="009C591B" w:rsidRPr="00D947B7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«Психолого-педагогическое сопровождение субъектов образования»</w:t>
            </w:r>
          </w:p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591B" w:rsidRPr="00AA532B" w:rsidTr="005B48D7">
        <w:tc>
          <w:tcPr>
            <w:tcW w:w="2302" w:type="dxa"/>
            <w:shd w:val="clear" w:color="auto" w:fill="auto"/>
          </w:tcPr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444" w:type="dxa"/>
            <w:shd w:val="clear" w:color="auto" w:fill="auto"/>
          </w:tcPr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Богданова Валентина Владимировна</w:t>
            </w:r>
          </w:p>
        </w:tc>
      </w:tr>
      <w:tr w:rsidR="009C591B" w:rsidRPr="00AA532B" w:rsidTr="005B48D7">
        <w:tc>
          <w:tcPr>
            <w:tcW w:w="2302" w:type="dxa"/>
            <w:shd w:val="clear" w:color="auto" w:fill="auto"/>
          </w:tcPr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7444" w:type="dxa"/>
            <w:shd w:val="clear" w:color="auto" w:fill="auto"/>
          </w:tcPr>
          <w:p w:rsidR="009C591B" w:rsidRPr="00AA532B" w:rsidRDefault="009C591B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bogdanova_psy@mail.ru</w:t>
            </w:r>
          </w:p>
        </w:tc>
      </w:tr>
    </w:tbl>
    <w:p w:rsidR="009C591B" w:rsidRDefault="009C591B" w:rsidP="009C591B">
      <w:pPr>
        <w:rPr>
          <w:rFonts w:ascii="Times New Roman" w:hAnsi="Times New Roman" w:cs="Times New Roman"/>
          <w:b/>
          <w:sz w:val="28"/>
          <w:szCs w:val="28"/>
        </w:rPr>
      </w:pPr>
    </w:p>
    <w:p w:rsidR="009C591B" w:rsidRPr="009C591B" w:rsidRDefault="009C591B" w:rsidP="009C59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0232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Pr="00E60232">
        <w:rPr>
          <w:rFonts w:ascii="Times New Roman" w:hAnsi="Times New Roman" w:cs="Times New Roman"/>
          <w:sz w:val="28"/>
          <w:szCs w:val="28"/>
        </w:rPr>
        <w:t>(выполняется письменно и высылается для проверки прикрепленным к письму файлом на электронную почту</w:t>
      </w:r>
      <w:r w:rsidRPr="009C59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4B7E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bogdanova</w:t>
        </w:r>
        <w:r w:rsidRPr="009C591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4B7E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psy</w:t>
        </w:r>
        <w:r w:rsidRPr="009C591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4B7E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9C591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4B7ED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9C591B" w:rsidRPr="009C591B" w:rsidRDefault="009C591B" w:rsidP="009C59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0232">
        <w:rPr>
          <w:rFonts w:ascii="Times New Roman" w:hAnsi="Times New Roman" w:cs="Times New Roman"/>
          <w:sz w:val="28"/>
          <w:szCs w:val="28"/>
        </w:rPr>
        <w:t xml:space="preserve"> В теме письма указать название предмета: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876F2">
        <w:rPr>
          <w:rFonts w:ascii="Times New Roman" w:hAnsi="Times New Roman" w:cs="Times New Roman"/>
          <w:b/>
          <w:bCs/>
          <w:sz w:val="28"/>
          <w:szCs w:val="28"/>
        </w:rPr>
        <w:t>озрастно-психологическое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0232">
        <w:rPr>
          <w:rFonts w:ascii="Times New Roman" w:hAnsi="Times New Roman" w:cs="Times New Roman"/>
          <w:sz w:val="28"/>
          <w:szCs w:val="28"/>
        </w:rPr>
        <w:t xml:space="preserve">В тексте письма: </w:t>
      </w:r>
      <w:proofErr w:type="gramStart"/>
      <w:r w:rsidRPr="00E60232">
        <w:rPr>
          <w:rFonts w:ascii="Times New Roman" w:hAnsi="Times New Roman" w:cs="Times New Roman"/>
          <w:sz w:val="28"/>
          <w:szCs w:val="28"/>
        </w:rPr>
        <w:t xml:space="preserve">Ф.И.О. студента, </w:t>
      </w:r>
      <w:r w:rsidRPr="00E60232"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Cs/>
          <w:sz w:val="28"/>
          <w:szCs w:val="28"/>
        </w:rPr>
        <w:t>обучения, курс, форму обучения).</w:t>
      </w:r>
      <w:proofErr w:type="gramEnd"/>
      <w:r w:rsidRPr="009C591B">
        <w:rPr>
          <w:b/>
          <w:color w:val="FF0000"/>
          <w:u w:val="single"/>
        </w:rPr>
        <w:t xml:space="preserve"> </w:t>
      </w:r>
      <w:r w:rsidRPr="009C591B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предоставления выполненного задания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27</w:t>
      </w:r>
      <w:r w:rsidRPr="009C591B">
        <w:rPr>
          <w:rFonts w:ascii="Times New Roman" w:hAnsi="Times New Roman" w:cs="Times New Roman"/>
          <w:b/>
          <w:bCs/>
          <w:sz w:val="28"/>
          <w:szCs w:val="28"/>
          <w:u w:val="single"/>
        </w:rPr>
        <w:t>.03.2020 г.</w:t>
      </w:r>
    </w:p>
    <w:p w:rsidR="009C591B" w:rsidRPr="004B67C7" w:rsidRDefault="009C591B" w:rsidP="009C591B">
      <w:pPr>
        <w:jc w:val="both"/>
        <w:rPr>
          <w:rFonts w:ascii="Times New Roman" w:hAnsi="Times New Roman" w:cs="Times New Roman"/>
          <w:sz w:val="28"/>
          <w:szCs w:val="28"/>
        </w:rPr>
      </w:pPr>
      <w:r w:rsidRPr="004B67C7">
        <w:rPr>
          <w:rFonts w:ascii="Times New Roman" w:hAnsi="Times New Roman" w:cs="Times New Roman"/>
          <w:sz w:val="28"/>
          <w:szCs w:val="28"/>
        </w:rPr>
        <w:t>Да</w:t>
      </w:r>
      <w:r w:rsidR="006B615A">
        <w:rPr>
          <w:rFonts w:ascii="Times New Roman" w:hAnsi="Times New Roman" w:cs="Times New Roman"/>
          <w:sz w:val="28"/>
          <w:szCs w:val="28"/>
        </w:rPr>
        <w:t>йте</w:t>
      </w:r>
      <w:bookmarkStart w:id="0" w:name="_GoBack"/>
      <w:bookmarkEnd w:id="0"/>
      <w:r w:rsidRPr="004B67C7">
        <w:rPr>
          <w:rFonts w:ascii="Times New Roman" w:hAnsi="Times New Roman" w:cs="Times New Roman"/>
          <w:sz w:val="28"/>
          <w:szCs w:val="28"/>
        </w:rPr>
        <w:t xml:space="preserve"> письменный ответ на </w:t>
      </w:r>
      <w:r>
        <w:rPr>
          <w:rFonts w:ascii="Times New Roman" w:hAnsi="Times New Roman" w:cs="Times New Roman"/>
          <w:sz w:val="28"/>
          <w:szCs w:val="28"/>
        </w:rPr>
        <w:t>нижеперечисленные вопросы</w:t>
      </w:r>
      <w:r w:rsidRPr="004B67C7">
        <w:rPr>
          <w:rFonts w:ascii="Times New Roman" w:hAnsi="Times New Roman" w:cs="Times New Roman"/>
          <w:sz w:val="28"/>
          <w:szCs w:val="28"/>
        </w:rPr>
        <w:t>:</w:t>
      </w:r>
    </w:p>
    <w:p w:rsidR="009C591B" w:rsidRPr="00497D1E" w:rsidRDefault="009C591B" w:rsidP="009C59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общего и что отличного в принципах возрастно-психологического, семейного, </w:t>
      </w:r>
      <w:proofErr w:type="spellStart"/>
      <w:r w:rsidRPr="00497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49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видов психологического консультирования?</w:t>
      </w:r>
      <w:r w:rsidRPr="00497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Что является основной задачей возрастно-психологического консультирования?</w:t>
      </w:r>
      <w:r w:rsidRPr="00497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Как отражаются принципы в методах и приемах работы возрастного психолога-консультанта?</w:t>
      </w:r>
      <w:r w:rsidRPr="00497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вы понимаете принцип уважения личности ребенка? Имеет ли этот принцип какие-либо ограничения в связи с возрастом ребенка?</w:t>
      </w:r>
    </w:p>
    <w:p w:rsidR="009C591B" w:rsidRPr="00E60232" w:rsidRDefault="009C591B" w:rsidP="009C591B">
      <w:pPr>
        <w:rPr>
          <w:rFonts w:ascii="Times New Roman" w:hAnsi="Times New Roman" w:cs="Times New Roman"/>
          <w:sz w:val="28"/>
          <w:szCs w:val="28"/>
        </w:rPr>
      </w:pPr>
    </w:p>
    <w:p w:rsidR="00F12091" w:rsidRDefault="00F12091"/>
    <w:sectPr w:rsidR="00F1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B"/>
    <w:rsid w:val="006B615A"/>
    <w:rsid w:val="009C591B"/>
    <w:rsid w:val="00F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danova_ps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2020-03-20T12:41:00Z</dcterms:created>
  <dcterms:modified xsi:type="dcterms:W3CDTF">2020-03-20T13:12:00Z</dcterms:modified>
</cp:coreProperties>
</file>